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A4" w:rsidRDefault="008A5FA4" w:rsidP="008A5FA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-310515</wp:posOffset>
            </wp:positionV>
            <wp:extent cx="619125" cy="714375"/>
            <wp:effectExtent l="19050" t="0" r="9525" b="0"/>
            <wp:wrapTopAndBottom/>
            <wp:docPr id="1" name="Рисунок 1" descr="Описание: Описание: Описание: Описание: Описание: 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~AUT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8A5FA4" w:rsidRDefault="008A5FA4" w:rsidP="008A5FA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ЛИЧКІВСЬКИЙ ЛІЦЕЙ ЛИЧКІВСЬКОЇ СІЛЬСЬКОЇ РАДИ</w:t>
      </w:r>
    </w:p>
    <w:p w:rsidR="008A5FA4" w:rsidRDefault="008A5FA4" w:rsidP="008A5FA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ДНІПРОПЕТРОВСЬКОЇ ОБЛАСТІ</w:t>
      </w:r>
    </w:p>
    <w:p w:rsidR="008A5FA4" w:rsidRDefault="008A5FA4" w:rsidP="008A5F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вул. Центральна,47А, с. Личкове, 51140, тел. (67) 5658380</w:t>
      </w:r>
    </w:p>
    <w:p w:rsidR="008A5FA4" w:rsidRDefault="008A5FA4" w:rsidP="008A5FA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  <w:lang w:val="uk-UA"/>
        </w:rPr>
        <w:t>: znz10@mag-osvita.dp.ua, код ЄДРПОУ 26328643</w:t>
      </w:r>
    </w:p>
    <w:p w:rsidR="008A5FA4" w:rsidRDefault="003E7459" w:rsidP="008A5FA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7459">
        <w:rPr>
          <w:noProof/>
          <w:lang w:eastAsia="ru-RU"/>
        </w:rPr>
        <w:pict>
          <v:line id="Прямая соединительная линия 3" o:spid="_x0000_s1026" style="position:absolute;left:0;text-align:left;z-index:251659264;visibility:visible;mso-wrap-distance-top:-1e-4mm;mso-wrap-distance-bottom:-1e-4mm" from="-1.8pt,11.15pt" to="48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oAHQIAAO4DAAAOAAAAZHJzL2Uyb0RvYy54bWysU82O0zAQviPxDpbvNGlLdyFquoetlssC&#10;lbY8wKztNNE6tmWbpr0BZ6Q+Aq+wB5BWWuAZkjdi7LRlF26IHKzx/Hye+ebL9GxTS7IW1lVa5XQ4&#10;SCkRimleqVVO3y0vnr2gxHlQHKRWIqdb4ejZ7OmTaWMyMdKlllxYgiDKZY3Jaem9yZLEsVLU4Aba&#10;CIXBQtsaPF7tKuEWGkSvZTJK05Ok0ZYbq5lwDr3zPkhnEb8oBPNvi8IJT2ROsTcfTxvP63Amsylk&#10;KwumrNi+DfiHLmqoFD56hJqDB/LeVn9B1RWz2unCD5iuE10UFRNxBpxmmP4xzVUJRsRZkBxnjjS5&#10;/wfL3qwXllQ8p2NKFNS4ovZL96Hbtd/b225Huo/tz/Zb+7W9a3+0d90ntO+7z2iHYHu/d+/IODDZ&#10;GJch4Lla2MAF26grc6nZjcNY8igYLs70aZvC1iEdySCbuJntcTNi4wlD58lw9HxyOqGEHWIJZIdC&#10;Y51/JXRNgpFTWalAGmSwvnQ+PA3ZISW4lb6opIyLl4o0OT0dp6MADai/QoJHszbIiEdN3CxL3CwB&#10;uUJ5M28jsNOy4gEkwLmtO5eWrAEVhsLkulli15RIcB4DOEr8+sISuOhTX07Q3cvPgX+tee8epgc/&#10;dt1DxwEePRmmmYMr+5IYCkhYIVVoSUTh74f/TXWwrjXfLuxhHyiqWLb/AYJqH97Rfvibzn4BAAD/&#10;/wMAUEsDBBQABgAIAAAAIQCNk28q3gAAAAgBAAAPAAAAZHJzL2Rvd25yZXYueG1sTI/NTsMwEITv&#10;SLyDtUjcWieuFGjIpiqIip8TtJW4OvGSRMTrKHbb9O0x4gDH2RnNfFusJtuLI42+c4yQzhMQxLUz&#10;HTcI+91mdgvCB81G944J4UweVuXlRaFz4078TsdtaEQsYZ9rhDaEIZfS1y1Z7eduII7epxutDlGO&#10;jTSjPsVy20uVJJm0uuO40OqBHlqqv7YHi/CWvljpbx7rV5XePzdr9bGpzk+I11fT+g5EoCn8heEH&#10;P6JDGZkqd2DjRY8wW2QxiaDUAkT0l1myBFH9HmRZyP8PlN8AAAD//wMAUEsBAi0AFAAGAAgAAAAh&#10;ALaDOJL+AAAA4QEAABMAAAAAAAAAAAAAAAAAAAAAAFtDb250ZW50X1R5cGVzXS54bWxQSwECLQAU&#10;AAYACAAAACEAOP0h/9YAAACUAQAACwAAAAAAAAAAAAAAAAAvAQAAX3JlbHMvLnJlbHNQSwECLQAU&#10;AAYACAAAACEAETEaAB0CAADuAwAADgAAAAAAAAAAAAAAAAAuAgAAZHJzL2Uyb0RvYy54bWxQSwEC&#10;LQAUAAYACAAAACEAjZNvKt4AAAAIAQAADwAAAAAAAAAAAAAAAAB3BAAAZHJzL2Rvd25yZXYueG1s&#10;UEsFBgAAAAAEAAQA8wAAAIIFAAAAAA==&#10;" strokeweight="5.75pt">
            <v:stroke linestyle="thickThin"/>
            <o:lock v:ext="edit" shapetype="f"/>
          </v:line>
        </w:pict>
      </w:r>
    </w:p>
    <w:p w:rsidR="008A5FA4" w:rsidRDefault="008A5FA4" w:rsidP="008A5F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D6A96" w:rsidRDefault="008A5FA4" w:rsidP="008A5F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8A5FA4" w:rsidRDefault="00DB5664" w:rsidP="008A5FA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19.10.2022</w:t>
      </w:r>
      <w:r w:rsidR="005E7759" w:rsidRPr="005E775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8A5F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№__</w:t>
      </w:r>
      <w:bookmarkStart w:id="0" w:name="_GoBack"/>
      <w:bookmarkEnd w:id="0"/>
      <w:r w:rsidR="008A5FA4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215B1C" w:rsidRPr="00EB5C0E" w:rsidRDefault="00215B1C" w:rsidP="00215B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C0E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та проведення </w:t>
      </w:r>
    </w:p>
    <w:p w:rsidR="00215B1C" w:rsidRDefault="00215B1C" w:rsidP="00215B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C0E">
        <w:rPr>
          <w:rFonts w:ascii="Times New Roman" w:hAnsi="Times New Roman" w:cs="Times New Roman"/>
          <w:sz w:val="28"/>
          <w:szCs w:val="28"/>
          <w:lang w:val="uk-UA"/>
        </w:rPr>
        <w:t>осін</w:t>
      </w:r>
      <w:r>
        <w:rPr>
          <w:rFonts w:ascii="Times New Roman" w:hAnsi="Times New Roman" w:cs="Times New Roman"/>
          <w:sz w:val="28"/>
          <w:szCs w:val="28"/>
          <w:lang w:val="uk-UA"/>
        </w:rPr>
        <w:t>ніх канікул у опорному закладі</w:t>
      </w:r>
    </w:p>
    <w:p w:rsidR="00215B1C" w:rsidRDefault="00215B1C" w:rsidP="00215B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Личківський ліцей </w:t>
      </w:r>
    </w:p>
    <w:p w:rsidR="00215B1C" w:rsidRDefault="00215B1C" w:rsidP="00215B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Личківської сільської ради</w:t>
      </w:r>
    </w:p>
    <w:p w:rsidR="00215B1C" w:rsidRPr="00EB5C0E" w:rsidRDefault="00DB5664" w:rsidP="00215B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2022</w:t>
      </w:r>
      <w:r w:rsidR="00215B1C">
        <w:rPr>
          <w:rFonts w:ascii="Times New Roman" w:hAnsi="Times New Roman" w:cs="Times New Roman"/>
          <w:sz w:val="28"/>
          <w:szCs w:val="28"/>
          <w:lang w:val="uk-UA"/>
        </w:rPr>
        <w:t>-202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15B1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215B1C" w:rsidRDefault="00215B1C" w:rsidP="00215B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B1C" w:rsidRDefault="00215B1C" w:rsidP="00215B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Закону України «Про повну загальну середню освіту», наказу МОЗ України від 25.09.2020 № 2205 «Про затвердження Санітарного регламенту для закладів загальної середньої освіти», </w:t>
      </w:r>
      <w:r w:rsidR="00DB5664">
        <w:rPr>
          <w:rFonts w:ascii="Times New Roman" w:hAnsi="Times New Roman" w:cs="Times New Roman"/>
          <w:sz w:val="28"/>
          <w:szCs w:val="28"/>
          <w:lang w:val="uk-UA"/>
        </w:rPr>
        <w:t>враховуючи Указ  Президента України від 24.лютого 2022 року № 64/200 «Про введення воєнного стану в Україні», Указу Президента України від 12 серпня 2022 року № 573/2022 «Про продовження строку дії воєнного стану в Україні», затвердженого Законом України від 15 серпня 2022 року № 2500-ІХ, режиму роботи школи,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наказу відділу освіти, культури, молоді та спорту виконавчого комітету</w:t>
      </w:r>
      <w:r w:rsidR="00DB5664">
        <w:rPr>
          <w:rFonts w:ascii="Times New Roman" w:hAnsi="Times New Roman" w:cs="Times New Roman"/>
          <w:sz w:val="28"/>
          <w:szCs w:val="28"/>
          <w:lang w:val="uk-UA"/>
        </w:rPr>
        <w:t xml:space="preserve"> Личківської сільської ради № 83, від 19.10.2022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</w:t>
      </w:r>
    </w:p>
    <w:p w:rsidR="00215B1C" w:rsidRDefault="00215B1C" w:rsidP="00215B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B1C" w:rsidRDefault="00215B1C" w:rsidP="00215B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B1C" w:rsidRDefault="00215B1C" w:rsidP="00215B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15B1C" w:rsidRDefault="00215B1C" w:rsidP="00215B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B1C" w:rsidRDefault="00215B1C" w:rsidP="00215B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 навчально-виховної роботи Онищенко Г.І., завідувачу Ковпаківської філії Горбатенко Т.П., завідувачу Бузівської філії Гончарук</w:t>
      </w:r>
      <w:r w:rsidR="0058228F">
        <w:rPr>
          <w:rFonts w:ascii="Times New Roman" w:hAnsi="Times New Roman" w:cs="Times New Roman"/>
          <w:sz w:val="28"/>
          <w:szCs w:val="28"/>
          <w:lang w:val="uk-UA"/>
        </w:rPr>
        <w:t xml:space="preserve"> В.П., завідувачу Приорільської філії Мамедовій В.С.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15B1C" w:rsidRDefault="00215B1C" w:rsidP="00215B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проведення осінніх канікул в ліцеї та філіях згідно режиму роботи закладу</w:t>
      </w:r>
      <w:r w:rsidRPr="00215B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664">
        <w:rPr>
          <w:rFonts w:ascii="Times New Roman" w:hAnsi="Times New Roman" w:cs="Times New Roman"/>
          <w:sz w:val="28"/>
          <w:szCs w:val="28"/>
          <w:lang w:val="uk-UA"/>
        </w:rPr>
        <w:t>освіти з 24</w:t>
      </w:r>
      <w:r w:rsidRPr="005B373F">
        <w:rPr>
          <w:rFonts w:ascii="Times New Roman" w:hAnsi="Times New Roman" w:cs="Times New Roman"/>
          <w:sz w:val="28"/>
          <w:szCs w:val="28"/>
          <w:lang w:val="uk-UA"/>
        </w:rPr>
        <w:t xml:space="preserve"> жовтня 2</w:t>
      </w:r>
      <w:r w:rsidR="00DB5664">
        <w:rPr>
          <w:rFonts w:ascii="Times New Roman" w:hAnsi="Times New Roman" w:cs="Times New Roman"/>
          <w:sz w:val="28"/>
          <w:szCs w:val="28"/>
          <w:lang w:val="uk-UA"/>
        </w:rPr>
        <w:t>022 року по 28 жовтня 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року;</w:t>
      </w:r>
    </w:p>
    <w:p w:rsidR="00215B1C" w:rsidRPr="00215B1C" w:rsidRDefault="00215B1C" w:rsidP="00215B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15B1C">
        <w:rPr>
          <w:rFonts w:ascii="Times New Roman" w:hAnsi="Times New Roman" w:cs="Times New Roman"/>
          <w:sz w:val="28"/>
          <w:szCs w:val="28"/>
          <w:lang w:val="uk-UA"/>
        </w:rPr>
        <w:t>овести інформацію до відома батьків та учнів про зміну термінів проведення осінніх канікул</w:t>
      </w:r>
    </w:p>
    <w:p w:rsidR="0058228F" w:rsidRDefault="00215B1C" w:rsidP="00215B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5E775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до 2</w:t>
      </w:r>
      <w:r w:rsidR="00DB5664">
        <w:rPr>
          <w:rFonts w:ascii="Times New Roman" w:hAnsi="Times New Roman" w:cs="Times New Roman"/>
          <w:sz w:val="28"/>
          <w:szCs w:val="28"/>
          <w:lang w:val="uk-UA"/>
        </w:rPr>
        <w:t>1.10.2022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58228F" w:rsidRDefault="00215B1C" w:rsidP="0058228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Довести до педагогічних працівників, батьків алгоритм дій у разі виникнення нещасних випадків з дітьми під час осінніх канікул.</w:t>
      </w:r>
    </w:p>
    <w:p w:rsidR="00215B1C" w:rsidRDefault="00215B1C" w:rsidP="0058228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неухильне виконання законів України «Про дорожній рух», «Про пожежну безпеку», «Про 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санітарного та епідемічного благополуччя населення» у частині проведення відповідної роботи з питань запобігання дитячому травматизму.</w:t>
      </w:r>
    </w:p>
    <w:p w:rsidR="00215B1C" w:rsidRDefault="00215B1C" w:rsidP="00215B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DB5664">
        <w:rPr>
          <w:rFonts w:ascii="Times New Roman" w:hAnsi="Times New Roman" w:cs="Times New Roman"/>
          <w:sz w:val="28"/>
          <w:szCs w:val="28"/>
          <w:lang w:val="uk-UA"/>
        </w:rPr>
        <w:t xml:space="preserve">   Упродовж осінніх канікул 2022</w:t>
      </w:r>
      <w:r w:rsidR="0058228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DB5664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н. р.</w:t>
      </w:r>
    </w:p>
    <w:p w:rsidR="00215B1C" w:rsidRPr="0058228F" w:rsidRDefault="00215B1C" w:rsidP="005822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Класним керівникам та класоводам провести інструктаж з техніки безпеки та повторити пам’ятки з техніки безпеки</w:t>
      </w:r>
      <w:r w:rsidR="0058228F">
        <w:rPr>
          <w:rFonts w:ascii="Times New Roman" w:hAnsi="Times New Roman" w:cs="Times New Roman"/>
          <w:sz w:val="28"/>
          <w:szCs w:val="28"/>
          <w:lang w:val="uk-UA"/>
        </w:rPr>
        <w:t xml:space="preserve">  для 5-11 класів </w:t>
      </w:r>
      <w:r w:rsidRPr="00582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організувати проведення інструктажів для учасників освітнього процесу з усіх питань безпеки життєдіяльності </w:t>
      </w:r>
      <w:r w:rsidRPr="0058228F">
        <w:rPr>
          <w:rFonts w:ascii="Times New Roman" w:hAnsi="Times New Roman" w:cs="Times New Roman"/>
          <w:sz w:val="28"/>
          <w:szCs w:val="28"/>
          <w:lang w:val="uk-UA"/>
        </w:rPr>
        <w:t xml:space="preserve">під час осінніх канікул в режимі онлайн. Звернути увагу на заходи із протидії розповсюдження </w:t>
      </w:r>
      <w:r w:rsidRPr="0058228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B5664">
        <w:rPr>
          <w:rFonts w:ascii="Times New Roman" w:hAnsi="Times New Roman" w:cs="Times New Roman"/>
          <w:sz w:val="28"/>
          <w:szCs w:val="28"/>
          <w:lang w:val="uk-UA"/>
        </w:rPr>
        <w:t>-19, поводження у надзвичайній ситуації.</w:t>
      </w:r>
    </w:p>
    <w:p w:rsidR="00215B1C" w:rsidRDefault="0058228F" w:rsidP="005822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</w:t>
      </w:r>
      <w:r w:rsidR="00215B1C">
        <w:rPr>
          <w:rFonts w:ascii="Times New Roman" w:hAnsi="Times New Roman" w:cs="Times New Roman"/>
          <w:sz w:val="28"/>
          <w:szCs w:val="28"/>
          <w:lang w:val="uk-UA"/>
        </w:rPr>
        <w:t xml:space="preserve"> за виконанням цього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 директора з НВР Онищенко Г.І., контроль залишаю</w:t>
      </w:r>
      <w:r w:rsidR="00215B1C">
        <w:rPr>
          <w:rFonts w:ascii="Times New Roman" w:hAnsi="Times New Roman" w:cs="Times New Roman"/>
          <w:sz w:val="28"/>
          <w:szCs w:val="28"/>
          <w:lang w:val="uk-UA"/>
        </w:rPr>
        <w:t xml:space="preserve"> за собою.</w:t>
      </w:r>
    </w:p>
    <w:p w:rsidR="00215B1C" w:rsidRDefault="00215B1C" w:rsidP="008A5F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228F" w:rsidRDefault="0058228F" w:rsidP="008A5F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228F" w:rsidRDefault="0058228F" w:rsidP="008A5F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228F" w:rsidRDefault="0058228F" w:rsidP="008A5F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228F" w:rsidRDefault="0058228F" w:rsidP="008A5FA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Личківського ліцею                                            Тетяна ЗОРІНА</w:t>
      </w:r>
    </w:p>
    <w:p w:rsidR="0058228F" w:rsidRDefault="0058228F" w:rsidP="008A5F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228F" w:rsidRPr="008A5FA4" w:rsidRDefault="0058228F" w:rsidP="008A5FA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8228F" w:rsidRPr="008A5FA4" w:rsidSect="003E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649C"/>
    <w:multiLevelType w:val="multilevel"/>
    <w:tmpl w:val="69263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FB945CE"/>
    <w:multiLevelType w:val="hybridMultilevel"/>
    <w:tmpl w:val="D93A40C6"/>
    <w:lvl w:ilvl="0" w:tplc="57F8207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F20505"/>
    <w:multiLevelType w:val="multilevel"/>
    <w:tmpl w:val="69263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FA4"/>
    <w:rsid w:val="00215B1C"/>
    <w:rsid w:val="003E7459"/>
    <w:rsid w:val="0058228F"/>
    <w:rsid w:val="005E7759"/>
    <w:rsid w:val="008A5FA4"/>
    <w:rsid w:val="00AD6A96"/>
    <w:rsid w:val="00DB5664"/>
    <w:rsid w:val="00F5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B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B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cp:lastPrinted>2021-10-23T05:59:00Z</cp:lastPrinted>
  <dcterms:created xsi:type="dcterms:W3CDTF">2022-10-19T12:25:00Z</dcterms:created>
  <dcterms:modified xsi:type="dcterms:W3CDTF">2022-10-19T12:25:00Z</dcterms:modified>
</cp:coreProperties>
</file>