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01" w:rsidRPr="006A3D31" w:rsidRDefault="00484D01" w:rsidP="00484D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D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-618490</wp:posOffset>
            </wp:positionV>
            <wp:extent cx="615950" cy="709930"/>
            <wp:effectExtent l="19050" t="0" r="0" b="0"/>
            <wp:wrapTopAndBottom/>
            <wp:docPr id="11" name="Рисунок 1" descr="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D31">
        <w:rPr>
          <w:rFonts w:ascii="Times New Roman" w:hAnsi="Times New Roman"/>
          <w:b/>
          <w:sz w:val="28"/>
          <w:szCs w:val="28"/>
        </w:rPr>
        <w:t>УКРАЇНА</w: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D31">
        <w:rPr>
          <w:rFonts w:ascii="Times New Roman" w:hAnsi="Times New Roman"/>
          <w:b/>
          <w:sz w:val="28"/>
          <w:szCs w:val="28"/>
        </w:rPr>
        <w:t>ЛИЧКІВСЬКИЙ ЛІЦЕЙ ЛИЧКІВСЬКОЇ СІЛЬСЬКОЇ РАДИ</w: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D31">
        <w:rPr>
          <w:rFonts w:ascii="Times New Roman" w:hAnsi="Times New Roman"/>
          <w:b/>
          <w:sz w:val="28"/>
          <w:szCs w:val="28"/>
        </w:rPr>
        <w:t>ДНІПРОПЕТРОВСЬКОЇ ОБЛАСТІ</w: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A3D31">
        <w:rPr>
          <w:rFonts w:ascii="Times New Roman" w:hAnsi="Times New Roman"/>
          <w:sz w:val="28"/>
          <w:szCs w:val="28"/>
        </w:rPr>
        <w:t>вул. Центральна,47А, с. Личкове, 51140, тел. (05691) 9-52-25</w: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D31">
        <w:rPr>
          <w:rFonts w:ascii="Times New Roman" w:hAnsi="Times New Roman"/>
          <w:sz w:val="28"/>
          <w:szCs w:val="28"/>
        </w:rPr>
        <w:t>е-</w:t>
      </w:r>
      <w:r w:rsidRPr="006A3D31">
        <w:rPr>
          <w:rFonts w:ascii="Times New Roman" w:hAnsi="Times New Roman"/>
          <w:sz w:val="28"/>
          <w:szCs w:val="28"/>
          <w:lang w:val="en-US"/>
        </w:rPr>
        <w:t>mail</w:t>
      </w:r>
      <w:r w:rsidRPr="006A3D31">
        <w:rPr>
          <w:rFonts w:ascii="Times New Roman" w:hAnsi="Times New Roman"/>
          <w:sz w:val="28"/>
          <w:szCs w:val="28"/>
        </w:rPr>
        <w:t>: znz10@mag-osvita.dp.ua, код ЄДРПОУ 26328643</w: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3D31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" strokeweight="5.75pt">
            <v:stroke linestyle="thickThin"/>
            <o:lock v:ext="edit" shapetype="f"/>
          </v:line>
        </w:pict>
      </w:r>
    </w:p>
    <w:p w:rsidR="00484D01" w:rsidRPr="006A3D31" w:rsidRDefault="00484D01" w:rsidP="00484D0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A3D31">
        <w:rPr>
          <w:rFonts w:ascii="Times New Roman" w:hAnsi="Times New Roman"/>
          <w:sz w:val="28"/>
          <w:szCs w:val="28"/>
        </w:rPr>
        <w:t>НАКАЗ</w:t>
      </w:r>
    </w:p>
    <w:p w:rsidR="00484D01" w:rsidRPr="006A3D31" w:rsidRDefault="00484D01" w:rsidP="00484D01">
      <w:pPr>
        <w:contextualSpacing/>
        <w:rPr>
          <w:rFonts w:ascii="Times New Roman" w:hAnsi="Times New Roman"/>
          <w:sz w:val="28"/>
          <w:szCs w:val="28"/>
        </w:rPr>
      </w:pPr>
    </w:p>
    <w:p w:rsidR="00484D01" w:rsidRPr="006A3D31" w:rsidRDefault="00886721" w:rsidP="00484D0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                                                                                          </w:t>
      </w:r>
      <w:r w:rsidR="00484D01" w:rsidRPr="006A3D31">
        <w:rPr>
          <w:rFonts w:ascii="Times New Roman" w:hAnsi="Times New Roman"/>
          <w:sz w:val="28"/>
          <w:szCs w:val="28"/>
        </w:rPr>
        <w:t xml:space="preserve">№ </w:t>
      </w:r>
      <w:r w:rsidR="00484D01">
        <w:rPr>
          <w:rFonts w:ascii="Times New Roman" w:hAnsi="Times New Roman"/>
          <w:sz w:val="28"/>
          <w:szCs w:val="28"/>
        </w:rPr>
        <w:t>____</w:t>
      </w:r>
    </w:p>
    <w:p w:rsidR="00484D01" w:rsidRPr="00BC1B30" w:rsidRDefault="00484D01" w:rsidP="00484D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B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BC1B30" w:rsidRPr="00471337" w:rsidRDefault="00BC1B30" w:rsidP="00BC1B3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052B" w:rsidRDefault="00B6052B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проведення І (шкільного) етапу </w:t>
      </w:r>
    </w:p>
    <w:p w:rsidR="00B6052B" w:rsidRDefault="00B6052B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 xml:space="preserve">Всеукраїнських учнівських олімпіад </w:t>
      </w:r>
    </w:p>
    <w:p w:rsidR="00B6052B" w:rsidRDefault="00B6052B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>з навчальних предметів у 2022-2023 н. р.</w:t>
      </w:r>
      <w:r w:rsidR="00862516"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2516" w:rsidRP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3C7B09" w:rsidRPr="003C7B09" w:rsidRDefault="00862516" w:rsidP="003C7B09">
      <w:pPr>
        <w:rPr>
          <w:rFonts w:ascii="Times New Roman" w:eastAsia="Times New Roman" w:hAnsi="Times New Roman"/>
          <w:sz w:val="16"/>
          <w:szCs w:val="16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7B0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7B09" w:rsidRPr="003C7B09" w:rsidRDefault="003C7B09" w:rsidP="003C7B0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7B09">
        <w:rPr>
          <w:rFonts w:ascii="Times New Roman" w:eastAsia="Times New Roman" w:hAnsi="Times New Roman"/>
          <w:sz w:val="28"/>
          <w:szCs w:val="28"/>
        </w:rPr>
        <w:t xml:space="preserve">Відповідно до Постанови Кабінету Міністрів України від 24 червня </w:t>
      </w:r>
      <w:r w:rsidRPr="003C7B09">
        <w:rPr>
          <w:rFonts w:ascii="Times New Roman" w:eastAsia="Times New Roman" w:hAnsi="Times New Roman"/>
          <w:sz w:val="28"/>
          <w:szCs w:val="28"/>
        </w:rPr>
        <w:br/>
        <w:t>2022 року № 711 “Про початок навчального року під час дії правового режиму воєнного стану в Україні”,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 1099 (із змінами)</w:t>
      </w:r>
      <w:r w:rsidRPr="003C7B09">
        <w:rPr>
          <w:rFonts w:ascii="Times New Roman" w:eastAsia="Times New Roman" w:hAnsi="Times New Roman"/>
          <w:sz w:val="28"/>
        </w:rPr>
        <w:t xml:space="preserve">, 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зареєстрованого в Міністерстві юстиції України 17 листопада 2011 року за № 1318/20056 </w:t>
      </w:r>
      <w:r w:rsidRPr="003C7B09">
        <w:rPr>
          <w:rFonts w:ascii="Times New Roman" w:eastAsia="Times New Roman" w:hAnsi="Times New Roman"/>
          <w:sz w:val="28"/>
          <w:szCs w:val="28"/>
        </w:rPr>
        <w:br/>
        <w:t xml:space="preserve">(далі – Положення), наказів Міністерства освіти і науки України від 25 жовтня 2021 року № 1127 “Про затвердження Змін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майстерності”, від 15 лютого 2018 року № 148 “Про затвердження графіка проведення </w:t>
      </w:r>
      <w:r w:rsidRPr="003C7B0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 етапу Всеукраїнських учнівських олімпіад з навчальних предметів на 2019 – 2023 роки” (із змінами), від 03 жовтня 2022 року № 883 “Про проведення Всеукраїнських учнівських олімпіад і турнірів з навчальних предметів у 2022/2023 навчальному році”, ураховуючи Указ Президента України від 24 лютого 2022 року № 64/2022 “Про введення воєнного стану в Україні”, затвердженого Законом України від 24 лютого 2022 року № 2102-IX “Про затвердження Указу Президента України “Про введення воєнного стану в Україні”, Указ Президента України від 12 серпня 2022 року № 573/2022 “Про продовження строку дії воєнного стану в Україні”, затвердженого Законом України від 15 серпня 2022 року № 2500-IX, з метою пошуку, підтримки та розвитку творчого потенціалу обдарованої молоді</w:t>
      </w:r>
      <w:r>
        <w:rPr>
          <w:rFonts w:ascii="Times New Roman" w:hAnsi="Times New Roman"/>
          <w:sz w:val="28"/>
          <w:szCs w:val="28"/>
        </w:rPr>
        <w:t>, на виконання наказу відділу освіти, культури, молоді та спорту виконавчого комітету Личківської сільської ради №85, від 21.10.2022 року,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2516" w:rsidRPr="003C7B09" w:rsidRDefault="00862516" w:rsidP="0086251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НАКАЗУЮ:</w:t>
      </w:r>
    </w:p>
    <w:p w:rsidR="00862516" w:rsidRP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516" w:rsidRP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>Заступнику директора ліцею з НВР Онищенко Г.І., завідувачу Приорільської гімназії-філії Личківського ліцею Мамедовій В.С., завідувачу Бузівської гімназії-філії Личківського ліцею Гончарук В.П., завідувачу Ковпаківської гімназії-філії Личківського ліцею Горбатенко Т.П., п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І 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 xml:space="preserve">(шкільний)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етап учнівських олімпіад  у 202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549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навчальному році з української мови та літератури,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іноземних мов(англійської, німецької), правознавства, економіки, історії, математики, біології, географії, фізики та астрономії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хімії, екології, інформатики, , трудового навчання.</w:t>
      </w:r>
    </w:p>
    <w:p w:rsidR="00F54924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2.   </w:t>
      </w:r>
      <w:r w:rsidR="00484D01">
        <w:rPr>
          <w:rFonts w:ascii="Times New Roman" w:eastAsia="Times New Roman" w:hAnsi="Times New Roman"/>
          <w:sz w:val="28"/>
          <w:szCs w:val="28"/>
          <w:lang w:eastAsia="ru-RU"/>
        </w:rPr>
        <w:t>Визначити термінами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 шкільних  олімпіад з базових дисциплін</w:t>
      </w:r>
      <w:r w:rsidR="003C7B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період з 24.10.2022 по 31.10</w:t>
      </w:r>
      <w:r w:rsidR="00484D01">
        <w:rPr>
          <w:rFonts w:ascii="Times New Roman" w:eastAsia="Times New Roman" w:hAnsi="Times New Roman"/>
          <w:sz w:val="28"/>
          <w:szCs w:val="28"/>
          <w:lang w:eastAsia="ru-RU"/>
        </w:rPr>
        <w:t>.2022 року.</w:t>
      </w:r>
    </w:p>
    <w:p w:rsidR="00862516" w:rsidRP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3.     Встановити, що </w:t>
      </w:r>
      <w:r w:rsidR="00B6052B">
        <w:rPr>
          <w:rFonts w:ascii="Times New Roman" w:eastAsia="Times New Roman" w:hAnsi="Times New Roman"/>
          <w:sz w:val="28"/>
          <w:szCs w:val="28"/>
          <w:lang w:eastAsia="ru-RU"/>
        </w:rPr>
        <w:t xml:space="preserve">І (шкільному) етапі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олімпіад беруть участь всі бажаючі учні. В ІІ турі олімпіад з базових навчальних предметів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беруть участь учні-переможці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шкільних олімпіад:</w:t>
      </w:r>
    </w:p>
    <w:p w:rsidR="00862516" w:rsidRPr="00AC1B78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з  української мови та літератури, фізики, х</w:t>
      </w:r>
      <w:r w:rsidRPr="00AC1B78">
        <w:rPr>
          <w:rFonts w:ascii="Times New Roman" w:eastAsia="Times New Roman" w:hAnsi="Times New Roman"/>
          <w:sz w:val="28"/>
          <w:szCs w:val="28"/>
          <w:lang w:eastAsia="ru-RU"/>
        </w:rPr>
        <w:t>імії</w:t>
      </w:r>
      <w:r w:rsidR="00AC1B78" w:rsidRPr="00AC1B7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C1B78">
        <w:rPr>
          <w:rFonts w:ascii="Times New Roman" w:eastAsia="Times New Roman" w:hAnsi="Times New Roman"/>
          <w:sz w:val="28"/>
          <w:szCs w:val="28"/>
          <w:lang w:eastAsia="ru-RU"/>
        </w:rPr>
        <w:t>7-11 кл.,</w:t>
      </w:r>
    </w:p>
    <w:p w:rsidR="00862516" w:rsidRPr="00AC1B78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B78">
        <w:rPr>
          <w:rFonts w:ascii="Times New Roman" w:eastAsia="Times New Roman" w:hAnsi="Times New Roman"/>
          <w:sz w:val="28"/>
          <w:szCs w:val="28"/>
          <w:lang w:eastAsia="ru-RU"/>
        </w:rPr>
        <w:t>з історії,  інформатики, іноземних мов, біології, географії, – 8-11 кл.,</w:t>
      </w:r>
    </w:p>
    <w:p w:rsidR="00862516" w:rsidRPr="00AC1B78" w:rsidRDefault="00AC1B78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B78">
        <w:rPr>
          <w:rFonts w:ascii="Times New Roman" w:eastAsia="Times New Roman" w:hAnsi="Times New Roman"/>
          <w:sz w:val="28"/>
          <w:szCs w:val="28"/>
          <w:lang w:eastAsia="ru-RU"/>
        </w:rPr>
        <w:t xml:space="preserve">з  математики – </w:t>
      </w:r>
      <w:r w:rsidR="00862516" w:rsidRPr="00AC1B78">
        <w:rPr>
          <w:rFonts w:ascii="Times New Roman" w:eastAsia="Times New Roman" w:hAnsi="Times New Roman"/>
          <w:sz w:val="28"/>
          <w:szCs w:val="28"/>
          <w:lang w:eastAsia="ru-RU"/>
        </w:rPr>
        <w:t>6-11 кл.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62516" w:rsidRPr="00AC1B78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B78">
        <w:rPr>
          <w:rFonts w:ascii="Times New Roman" w:eastAsia="Times New Roman" w:hAnsi="Times New Roman"/>
          <w:sz w:val="28"/>
          <w:szCs w:val="28"/>
          <w:lang w:eastAsia="ru-RU"/>
        </w:rPr>
        <w:t>з екології, астрономії  - 10-11 кл</w:t>
      </w:r>
      <w:r w:rsidR="00AC1B78"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4. Олімпіади провести за текстами і завданнями,</w:t>
      </w:r>
      <w:r w:rsidR="00484D01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складеними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D01">
        <w:rPr>
          <w:rFonts w:ascii="Times New Roman" w:eastAsia="Times New Roman" w:hAnsi="Times New Roman"/>
          <w:sz w:val="28"/>
          <w:szCs w:val="28"/>
          <w:lang w:eastAsia="ru-RU"/>
        </w:rPr>
        <w:t>педагогічними працівниками закладу освіти.</w:t>
      </w:r>
    </w:p>
    <w:p w:rsidR="00484D01" w:rsidRPr="00862516" w:rsidRDefault="00484D01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Заступнику директора ліцею та заступникам завідувачів філій, узагальнити результати проведення І туру предметних олімпіад, та подати проєкти наказів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підсумки проведення І туру шкільних олімпіад»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додатком  до Личківського ліцею для оформлення  результатів</w:t>
      </w:r>
      <w:r w:rsidR="003C7B09">
        <w:rPr>
          <w:rFonts w:ascii="Times New Roman" w:eastAsia="Times New Roman" w:hAnsi="Times New Roman"/>
          <w:sz w:val="28"/>
          <w:szCs w:val="28"/>
          <w:lang w:eastAsia="ru-RU"/>
        </w:rPr>
        <w:t xml:space="preserve"> до 02.11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7B09">
        <w:rPr>
          <w:rFonts w:ascii="Times New Roman" w:eastAsia="Times New Roman" w:hAnsi="Times New Roman"/>
          <w:sz w:val="28"/>
          <w:szCs w:val="28"/>
          <w:lang w:eastAsia="ru-RU"/>
        </w:rPr>
        <w:t>2022 року.</w:t>
      </w:r>
    </w:p>
    <w:p w:rsidR="00862516" w:rsidRPr="00862516" w:rsidRDefault="00862516" w:rsidP="008625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Координацію з виконання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покласти на заступника 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ліцею 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>з навчально-</w:t>
      </w:r>
      <w:r w:rsidR="00F54924">
        <w:rPr>
          <w:rFonts w:ascii="Times New Roman" w:eastAsia="Times New Roman" w:hAnsi="Times New Roman"/>
          <w:sz w:val="28"/>
          <w:szCs w:val="28"/>
          <w:lang w:eastAsia="ru-RU"/>
        </w:rPr>
        <w:t>виховної</w:t>
      </w:r>
      <w:r w:rsidRPr="00862516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</w:t>
      </w:r>
      <w:r w:rsidR="00484D01" w:rsidRPr="00484D01">
        <w:rPr>
          <w:rFonts w:ascii="Times New Roman" w:eastAsia="Times New Roman" w:hAnsi="Times New Roman"/>
          <w:sz w:val="28"/>
          <w:szCs w:val="28"/>
          <w:lang w:eastAsia="ru-RU"/>
        </w:rPr>
        <w:t>Онищенко Г.І.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>, контроль залишаю за собою.</w:t>
      </w:r>
    </w:p>
    <w:p w:rsidR="00F54924" w:rsidRDefault="00F54924" w:rsidP="00320DD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B4" w:rsidRDefault="00CF06B4" w:rsidP="00CF06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B4" w:rsidRDefault="00CF06B4" w:rsidP="00CF06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B4" w:rsidRDefault="00CF06B4" w:rsidP="00CF06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6B4" w:rsidRDefault="00CF06B4" w:rsidP="00CF06B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ED" w:rsidRDefault="00320DDF" w:rsidP="00CF06B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20DD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CF06B4">
        <w:rPr>
          <w:rFonts w:ascii="Times New Roman" w:eastAsia="Times New Roman" w:hAnsi="Times New Roman"/>
          <w:sz w:val="28"/>
          <w:szCs w:val="28"/>
          <w:lang w:eastAsia="ru-RU"/>
        </w:rPr>
        <w:t>Личківського ліцею                                      Тетяна ЗОРІНА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1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5492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CF06B4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Додаток 1</w:t>
      </w:r>
    </w:p>
    <w:p w:rsidR="00484D01" w:rsidRDefault="00484D01" w:rsidP="00F54924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484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</w:t>
      </w:r>
    </w:p>
    <w:p w:rsidR="00484D01" w:rsidRDefault="00484D01" w:rsidP="00484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проведення </w:t>
      </w:r>
      <w:proofErr w:type="spellStart"/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 xml:space="preserve"> І (шкільного) етапу</w:t>
      </w:r>
    </w:p>
    <w:p w:rsidR="00484D01" w:rsidRDefault="00484D01" w:rsidP="00484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>Всеукраїнських учнівських олімпіад</w:t>
      </w:r>
    </w:p>
    <w:p w:rsidR="00484D01" w:rsidRDefault="00484D01" w:rsidP="00484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52B">
        <w:rPr>
          <w:rFonts w:ascii="Times New Roman" w:eastAsia="Times New Roman" w:hAnsi="Times New Roman"/>
          <w:sz w:val="28"/>
          <w:szCs w:val="28"/>
          <w:lang w:eastAsia="ru-RU"/>
        </w:rPr>
        <w:t>з навчальних предметів у 2022-2023 н. р.</w:t>
      </w:r>
    </w:p>
    <w:tbl>
      <w:tblPr>
        <w:tblStyle w:val="a7"/>
        <w:tblW w:w="0" w:type="auto"/>
        <w:tblInd w:w="427" w:type="dxa"/>
        <w:tblLook w:val="04A0"/>
      </w:tblPr>
      <w:tblGrid>
        <w:gridCol w:w="573"/>
        <w:gridCol w:w="1342"/>
        <w:gridCol w:w="1454"/>
        <w:gridCol w:w="1102"/>
        <w:gridCol w:w="1011"/>
        <w:gridCol w:w="1081"/>
        <w:gridCol w:w="1678"/>
        <w:gridCol w:w="903"/>
      </w:tblGrid>
      <w:tr w:rsidR="003C7B09" w:rsidTr="003C7B09">
        <w:tc>
          <w:tcPr>
            <w:tcW w:w="596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1370" w:type="dxa"/>
          </w:tcPr>
          <w:p w:rsidR="003C7B09" w:rsidRPr="003C7B09" w:rsidRDefault="003C7B09" w:rsidP="003C7B09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ПІП учасника (повністю)</w:t>
            </w:r>
          </w:p>
        </w:tc>
        <w:tc>
          <w:tcPr>
            <w:tcW w:w="1481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народження</w:t>
            </w:r>
          </w:p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(словами)</w:t>
            </w:r>
          </w:p>
        </w:tc>
        <w:tc>
          <w:tcPr>
            <w:tcW w:w="1121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Предмет </w:t>
            </w:r>
          </w:p>
        </w:tc>
        <w:tc>
          <w:tcPr>
            <w:tcW w:w="1052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Заклад освіти </w:t>
            </w:r>
          </w:p>
        </w:tc>
        <w:tc>
          <w:tcPr>
            <w:tcW w:w="913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Клас навчання</w:t>
            </w:r>
          </w:p>
        </w:tc>
        <w:tc>
          <w:tcPr>
            <w:tcW w:w="1678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Вчитель</w:t>
            </w:r>
          </w:p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ПІП,(повністю) категорія</w:t>
            </w:r>
          </w:p>
        </w:tc>
        <w:tc>
          <w:tcPr>
            <w:tcW w:w="933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C7B0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Місце</w:t>
            </w:r>
          </w:p>
        </w:tc>
      </w:tr>
      <w:tr w:rsidR="003C7B09" w:rsidTr="003C7B09">
        <w:tc>
          <w:tcPr>
            <w:tcW w:w="596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70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21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52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78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33" w:type="dxa"/>
          </w:tcPr>
          <w:p w:rsidR="003C7B09" w:rsidRPr="003C7B09" w:rsidRDefault="003C7B09" w:rsidP="00484D0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484D01" w:rsidRDefault="00484D01" w:rsidP="00484D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01" w:rsidRDefault="00484D01" w:rsidP="00484D01">
      <w:pPr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</w:p>
    <w:sectPr w:rsidR="00484D01" w:rsidSect="005F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63"/>
    <w:multiLevelType w:val="multilevel"/>
    <w:tmpl w:val="9E3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4B60"/>
    <w:multiLevelType w:val="multilevel"/>
    <w:tmpl w:val="BC3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7A72"/>
    <w:multiLevelType w:val="hybridMultilevel"/>
    <w:tmpl w:val="587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786"/>
    <w:multiLevelType w:val="multilevel"/>
    <w:tmpl w:val="A8AAF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65171"/>
    <w:multiLevelType w:val="multilevel"/>
    <w:tmpl w:val="43D831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3856C9"/>
    <w:multiLevelType w:val="multilevel"/>
    <w:tmpl w:val="2D206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F05D9B"/>
    <w:multiLevelType w:val="multilevel"/>
    <w:tmpl w:val="A1B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2586A"/>
    <w:multiLevelType w:val="multilevel"/>
    <w:tmpl w:val="4022E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A32731"/>
    <w:multiLevelType w:val="multilevel"/>
    <w:tmpl w:val="57747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D49D6"/>
    <w:multiLevelType w:val="multilevel"/>
    <w:tmpl w:val="B7D8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17C30"/>
    <w:multiLevelType w:val="hybridMultilevel"/>
    <w:tmpl w:val="334C5A62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6F40B8F"/>
    <w:multiLevelType w:val="multilevel"/>
    <w:tmpl w:val="281CF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BC5886"/>
    <w:multiLevelType w:val="hybridMultilevel"/>
    <w:tmpl w:val="7542C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80C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D59"/>
    <w:rsid w:val="0003432D"/>
    <w:rsid w:val="00040DCB"/>
    <w:rsid w:val="000B3061"/>
    <w:rsid w:val="000B3288"/>
    <w:rsid w:val="000D7889"/>
    <w:rsid w:val="000E6EA0"/>
    <w:rsid w:val="00136950"/>
    <w:rsid w:val="0015248C"/>
    <w:rsid w:val="001A2E47"/>
    <w:rsid w:val="002129F3"/>
    <w:rsid w:val="00245075"/>
    <w:rsid w:val="002646CE"/>
    <w:rsid w:val="00291258"/>
    <w:rsid w:val="002B3F67"/>
    <w:rsid w:val="00320DDF"/>
    <w:rsid w:val="00323FF4"/>
    <w:rsid w:val="003428E2"/>
    <w:rsid w:val="00343243"/>
    <w:rsid w:val="003C7B09"/>
    <w:rsid w:val="003E43C0"/>
    <w:rsid w:val="0040629C"/>
    <w:rsid w:val="00406C98"/>
    <w:rsid w:val="00415091"/>
    <w:rsid w:val="00471337"/>
    <w:rsid w:val="004741B5"/>
    <w:rsid w:val="00484D01"/>
    <w:rsid w:val="00487ADD"/>
    <w:rsid w:val="004E7724"/>
    <w:rsid w:val="0050690B"/>
    <w:rsid w:val="005441CC"/>
    <w:rsid w:val="00577FED"/>
    <w:rsid w:val="0058168C"/>
    <w:rsid w:val="00592C49"/>
    <w:rsid w:val="005A41C0"/>
    <w:rsid w:val="005C1BAB"/>
    <w:rsid w:val="005F46D2"/>
    <w:rsid w:val="006040CC"/>
    <w:rsid w:val="006B7726"/>
    <w:rsid w:val="006C6CED"/>
    <w:rsid w:val="006D25B5"/>
    <w:rsid w:val="00700D71"/>
    <w:rsid w:val="007055CB"/>
    <w:rsid w:val="007232D0"/>
    <w:rsid w:val="00757C9E"/>
    <w:rsid w:val="007932F1"/>
    <w:rsid w:val="007D08AF"/>
    <w:rsid w:val="007D7738"/>
    <w:rsid w:val="00862516"/>
    <w:rsid w:val="00870A8C"/>
    <w:rsid w:val="00886721"/>
    <w:rsid w:val="008A653B"/>
    <w:rsid w:val="008E0E4E"/>
    <w:rsid w:val="009173AD"/>
    <w:rsid w:val="00946ABB"/>
    <w:rsid w:val="00947A8F"/>
    <w:rsid w:val="009A214A"/>
    <w:rsid w:val="00A41B9A"/>
    <w:rsid w:val="00AC1B78"/>
    <w:rsid w:val="00AF3503"/>
    <w:rsid w:val="00B23614"/>
    <w:rsid w:val="00B6052B"/>
    <w:rsid w:val="00B71D5B"/>
    <w:rsid w:val="00BB6D59"/>
    <w:rsid w:val="00BC1B30"/>
    <w:rsid w:val="00BD7CE2"/>
    <w:rsid w:val="00C1475D"/>
    <w:rsid w:val="00CF06B4"/>
    <w:rsid w:val="00D11D8D"/>
    <w:rsid w:val="00DB3B80"/>
    <w:rsid w:val="00E36AAA"/>
    <w:rsid w:val="00E961A6"/>
    <w:rsid w:val="00EC007C"/>
    <w:rsid w:val="00EC5B8F"/>
    <w:rsid w:val="00ED3436"/>
    <w:rsid w:val="00F37E8E"/>
    <w:rsid w:val="00F514B1"/>
    <w:rsid w:val="00F54924"/>
    <w:rsid w:val="00F5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F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F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F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F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F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F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F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5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577FED"/>
    <w:rPr>
      <w:b/>
      <w:bCs/>
    </w:rPr>
  </w:style>
  <w:style w:type="paragraph" w:styleId="a6">
    <w:name w:val="List Paragraph"/>
    <w:basedOn w:val="a"/>
    <w:uiPriority w:val="34"/>
    <w:qFormat/>
    <w:rsid w:val="00577FED"/>
    <w:pPr>
      <w:ind w:left="720"/>
      <w:contextualSpacing/>
    </w:pPr>
  </w:style>
  <w:style w:type="table" w:customStyle="1" w:styleId="11">
    <w:name w:val="Сітка таблиці1"/>
    <w:basedOn w:val="a1"/>
    <w:next w:val="a7"/>
    <w:uiPriority w:val="59"/>
    <w:rsid w:val="000D7889"/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D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F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7F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F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F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7F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F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7F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7F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7FE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77F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77F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77F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77FED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77FE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77FE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77FED"/>
    <w:rPr>
      <w:i/>
    </w:rPr>
  </w:style>
  <w:style w:type="character" w:customStyle="1" w:styleId="22">
    <w:name w:val="Цитата 2 Знак"/>
    <w:basedOn w:val="a0"/>
    <w:link w:val="21"/>
    <w:uiPriority w:val="29"/>
    <w:rsid w:val="00577FE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77FE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77FED"/>
    <w:rPr>
      <w:b/>
      <w:i/>
      <w:sz w:val="24"/>
    </w:rPr>
  </w:style>
  <w:style w:type="character" w:styleId="af0">
    <w:name w:val="Subtle Emphasis"/>
    <w:uiPriority w:val="19"/>
    <w:qFormat/>
    <w:rsid w:val="00577FE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77FE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77FE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77FE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77FE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77FED"/>
    <w:pPr>
      <w:outlineLvl w:val="9"/>
    </w:pPr>
  </w:style>
  <w:style w:type="paragraph" w:customStyle="1" w:styleId="12">
    <w:name w:val="Без интервала1"/>
    <w:uiPriority w:val="1"/>
    <w:qFormat/>
    <w:rsid w:val="00AC1B78"/>
    <w:rPr>
      <w:rFonts w:ascii="Calibri" w:eastAsia="Times New Roman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0FD3-226F-4566-BB83-FDD01686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38067</dc:creator>
  <cp:lastModifiedBy>Школа</cp:lastModifiedBy>
  <cp:revision>3</cp:revision>
  <cp:lastPrinted>2022-10-21T06:09:00Z</cp:lastPrinted>
  <dcterms:created xsi:type="dcterms:W3CDTF">2022-10-21T06:11:00Z</dcterms:created>
  <dcterms:modified xsi:type="dcterms:W3CDTF">2022-10-21T08:15:00Z</dcterms:modified>
</cp:coreProperties>
</file>